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0C" w:rsidRPr="00D56A0C" w:rsidRDefault="00FF668A" w:rsidP="00D56A0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97987" wp14:editId="78181C76">
                <wp:simplePos x="0" y="0"/>
                <wp:positionH relativeFrom="column">
                  <wp:posOffset>276225</wp:posOffset>
                </wp:positionH>
                <wp:positionV relativeFrom="paragraph">
                  <wp:posOffset>-283845</wp:posOffset>
                </wp:positionV>
                <wp:extent cx="3432810" cy="2571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1B" w:rsidRDefault="00BB0C1B" w:rsidP="004B4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Ontario Association of Agricultural </w:t>
                            </w:r>
                            <w:proofErr w:type="gramStart"/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>Societies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District</w:t>
                            </w:r>
                            <w:proofErr w:type="gramEnd"/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13</w:t>
                            </w:r>
                          </w:p>
                          <w:p w:rsidR="00BB0C1B" w:rsidRDefault="00E07C8E" w:rsidP="004B4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4F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Culinary </w:t>
                            </w:r>
                            <w:r w:rsidR="00144F18" w:rsidRPr="00144F18">
                              <w:rPr>
                                <w:b/>
                                <w:sz w:val="32"/>
                                <w:szCs w:val="32"/>
                              </w:rPr>
                              <w:t>Arts</w:t>
                            </w:r>
                            <w:r w:rsidR="005B12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Judging School</w:t>
                            </w:r>
                            <w:r w:rsidR="00BB0C1B" w:rsidRPr="00D56A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1284" w:rsidRDefault="00BB0C1B" w:rsidP="00265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D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1D795E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5B12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795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855D8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1D795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659B0" w:rsidRDefault="001D795E" w:rsidP="00265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Thorndale</w:t>
                            </w:r>
                            <w:r w:rsidR="00C876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Community Centre</w:t>
                            </w:r>
                          </w:p>
                          <w:p w:rsidR="00C87623" w:rsidRPr="00C24DC5" w:rsidRDefault="00C87623" w:rsidP="00265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Lions Room</w:t>
                            </w:r>
                          </w:p>
                          <w:p w:rsidR="005B1284" w:rsidRPr="005B1284" w:rsidRDefault="00C87623" w:rsidP="002659B0">
                            <w:pPr>
                              <w:pStyle w:val="yiv1064781653msonormal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265 Upper Queen </w:t>
                            </w:r>
                            <w:proofErr w:type="spellStart"/>
                            <w:r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>St.</w:t>
                            </w:r>
                            <w:proofErr w:type="gramStart"/>
                            <w:r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>,Thorndale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>, ON N0M 2P</w:t>
                            </w:r>
                            <w:r w:rsidR="005B1284" w:rsidRPr="005B1284"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0834B1" w:rsidRPr="000834B1" w:rsidRDefault="000834B1" w:rsidP="00A03F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 w:rsidR="008362EA">
                              <w:rPr>
                                <w:rFonts w:eastAsia="Times New Roman" w:cs="Helvetica"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</w:p>
                          <w:p w:rsidR="00BB0C1B" w:rsidRPr="00B40941" w:rsidRDefault="00BB0C1B" w:rsidP="004B4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0941">
                              <w:rPr>
                                <w:b/>
                              </w:rPr>
                              <w:t>Registration:  9:00 a.m.</w:t>
                            </w:r>
                            <w:r w:rsidRPr="00B40941">
                              <w:rPr>
                                <w:b/>
                              </w:rPr>
                              <w:tab/>
                            </w:r>
                            <w:r w:rsidRPr="00B40941">
                              <w:rPr>
                                <w:b/>
                              </w:rPr>
                              <w:tab/>
                              <w:t>School Starts:  9:30 a.m.</w:t>
                            </w:r>
                          </w:p>
                          <w:p w:rsidR="008F4FE6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Cost:   $</w:t>
                            </w:r>
                            <w:r w:rsidR="005B1284">
                              <w:t>20</w:t>
                            </w:r>
                            <w:r>
                              <w:t xml:space="preserve">.00 per person </w:t>
                            </w:r>
                          </w:p>
                          <w:p w:rsidR="00BB0C1B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Cheques</w:t>
                            </w:r>
                            <w:proofErr w:type="spellEnd"/>
                            <w:r>
                              <w:t xml:space="preserve"> made payable to - OAAS District 13</w:t>
                            </w:r>
                          </w:p>
                          <w:p w:rsidR="00BB0C1B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6D4D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bring a bag lunch</w:t>
                            </w:r>
                            <w:r w:rsidR="00C06D4D">
                              <w:t>.</w:t>
                            </w:r>
                            <w:r w:rsidR="005B1284">
                              <w:t xml:space="preserve"> </w:t>
                            </w:r>
                          </w:p>
                          <w:p w:rsidR="00BB0C1B" w:rsidRDefault="00C06D4D" w:rsidP="004B46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BB0C1B">
                              <w:t>offee</w:t>
                            </w:r>
                            <w:r w:rsidR="00477850">
                              <w:t>, tea &amp;</w:t>
                            </w:r>
                            <w:r w:rsidR="00BB0C1B">
                              <w:t xml:space="preserve"> </w:t>
                            </w:r>
                            <w:r w:rsidR="00AB7F5A">
                              <w:t>snacks</w:t>
                            </w:r>
                            <w:r w:rsidR="00BB0C1B">
                              <w:t xml:space="preserve"> provided for morning.</w:t>
                            </w:r>
                          </w:p>
                          <w:p w:rsidR="00BB0C1B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B0C1B" w:rsidRPr="00D83E9D" w:rsidRDefault="00BB0C1B" w:rsidP="009E14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-22.35pt;width:270.3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yfhQ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" stroked="f">
                <v:textbox>
                  <w:txbxContent>
                    <w:p w:rsidR="00BB0C1B" w:rsidRDefault="00BB0C1B" w:rsidP="004B46B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6A0C">
                        <w:rPr>
                          <w:b/>
                          <w:sz w:val="28"/>
                          <w:szCs w:val="28"/>
                        </w:rPr>
                        <w:t xml:space="preserve">Ontario Association of Agricultural </w:t>
                      </w:r>
                      <w:proofErr w:type="gramStart"/>
                      <w:r w:rsidRPr="00D56A0C">
                        <w:rPr>
                          <w:b/>
                          <w:sz w:val="28"/>
                          <w:szCs w:val="28"/>
                        </w:rPr>
                        <w:t>Societies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6A0C">
                        <w:rPr>
                          <w:b/>
                          <w:sz w:val="28"/>
                          <w:szCs w:val="28"/>
                        </w:rPr>
                        <w:t xml:space="preserve"> District</w:t>
                      </w:r>
                      <w:proofErr w:type="gramEnd"/>
                      <w:r w:rsidRPr="00D56A0C">
                        <w:rPr>
                          <w:b/>
                          <w:sz w:val="28"/>
                          <w:szCs w:val="28"/>
                        </w:rPr>
                        <w:t xml:space="preserve"> 13</w:t>
                      </w:r>
                    </w:p>
                    <w:p w:rsidR="00BB0C1B" w:rsidRDefault="00E07C8E" w:rsidP="004B46B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4F18">
                        <w:rPr>
                          <w:b/>
                          <w:sz w:val="32"/>
                          <w:szCs w:val="32"/>
                        </w:rPr>
                        <w:t xml:space="preserve">Culinary </w:t>
                      </w:r>
                      <w:r w:rsidR="00144F18" w:rsidRPr="00144F18">
                        <w:rPr>
                          <w:b/>
                          <w:sz w:val="32"/>
                          <w:szCs w:val="32"/>
                        </w:rPr>
                        <w:t>Arts</w:t>
                      </w:r>
                      <w:r w:rsidR="005B1284">
                        <w:rPr>
                          <w:b/>
                          <w:sz w:val="32"/>
                          <w:szCs w:val="32"/>
                        </w:rPr>
                        <w:t xml:space="preserve"> Judging School</w:t>
                      </w:r>
                      <w:r w:rsidR="00BB0C1B" w:rsidRPr="00D56A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B1284" w:rsidRDefault="00BB0C1B" w:rsidP="002659B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DC5">
                        <w:rPr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1D795E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="005B12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795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855D8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 w:rsidR="001D795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2659B0" w:rsidRDefault="001D795E" w:rsidP="002659B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Thorndale</w:t>
                      </w:r>
                      <w:r w:rsidR="00C87623">
                        <w:rPr>
                          <w:b/>
                          <w:sz w:val="28"/>
                          <w:szCs w:val="28"/>
                        </w:rPr>
                        <w:t xml:space="preserve"> Community Centre</w:t>
                      </w:r>
                    </w:p>
                    <w:p w:rsidR="00C87623" w:rsidRPr="00C24DC5" w:rsidRDefault="00C87623" w:rsidP="002659B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Lions Room</w:t>
                      </w:r>
                    </w:p>
                    <w:p w:rsidR="005B1284" w:rsidRPr="005B1284" w:rsidRDefault="00C87623" w:rsidP="002659B0">
                      <w:pPr>
                        <w:pStyle w:val="yiv1064781653msonormal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 xml:space="preserve">265 Upper Queen </w:t>
                      </w:r>
                      <w:proofErr w:type="spellStart"/>
                      <w:r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>St.</w:t>
                      </w:r>
                      <w:proofErr w:type="gramStart"/>
                      <w:r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>,Thorndale</w:t>
                      </w:r>
                      <w:proofErr w:type="spellEnd"/>
                      <w:proofErr w:type="gramEnd"/>
                      <w:r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>, ON N0M 2P</w:t>
                      </w:r>
                      <w:r w:rsidR="005B1284" w:rsidRPr="005B1284"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>0</w:t>
                      </w:r>
                    </w:p>
                    <w:p w:rsidR="000834B1" w:rsidRPr="000834B1" w:rsidRDefault="000834B1" w:rsidP="00A03F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Helvetica"/>
                          <w:color w:val="000000"/>
                          <w:lang w:val="en-CA"/>
                        </w:rPr>
                      </w:pPr>
                      <w:r>
                        <w:rPr>
                          <w:rFonts w:eastAsia="Times New Roman" w:cs="Helvetica"/>
                          <w:color w:val="000000"/>
                          <w:lang w:val="en-CA"/>
                        </w:rPr>
                        <w:t xml:space="preserve"> </w:t>
                      </w:r>
                      <w:r w:rsidR="008362EA">
                        <w:rPr>
                          <w:rFonts w:eastAsia="Times New Roman" w:cs="Helvetica"/>
                          <w:color w:val="000000"/>
                          <w:lang w:val="en-CA"/>
                        </w:rPr>
                        <w:t xml:space="preserve"> </w:t>
                      </w:r>
                    </w:p>
                    <w:p w:rsidR="00BB0C1B" w:rsidRPr="00B40941" w:rsidRDefault="00BB0C1B" w:rsidP="004B46B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0941">
                        <w:rPr>
                          <w:b/>
                        </w:rPr>
                        <w:t>Registration:  9:00 a.m.</w:t>
                      </w:r>
                      <w:r w:rsidRPr="00B40941">
                        <w:rPr>
                          <w:b/>
                        </w:rPr>
                        <w:tab/>
                      </w:r>
                      <w:r w:rsidRPr="00B40941">
                        <w:rPr>
                          <w:b/>
                        </w:rPr>
                        <w:tab/>
                        <w:t>School Starts:  9:30 a.m.</w:t>
                      </w:r>
                    </w:p>
                    <w:p w:rsidR="008F4FE6" w:rsidRDefault="00BB0C1B" w:rsidP="004B46BA">
                      <w:pPr>
                        <w:spacing w:after="0" w:line="240" w:lineRule="auto"/>
                        <w:jc w:val="center"/>
                      </w:pPr>
                      <w:r>
                        <w:t>Cost:   $</w:t>
                      </w:r>
                      <w:r w:rsidR="005B1284">
                        <w:t>20</w:t>
                      </w:r>
                      <w:r>
                        <w:t xml:space="preserve">.00 per person </w:t>
                      </w:r>
                    </w:p>
                    <w:p w:rsidR="00BB0C1B" w:rsidRDefault="00BB0C1B" w:rsidP="004B46BA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Cheques</w:t>
                      </w:r>
                      <w:proofErr w:type="spellEnd"/>
                      <w:r>
                        <w:t xml:space="preserve"> made payable to - OAAS District 13</w:t>
                      </w:r>
                    </w:p>
                    <w:p w:rsidR="00BB0C1B" w:rsidRDefault="00BB0C1B" w:rsidP="004B46BA">
                      <w:pPr>
                        <w:spacing w:after="0" w:line="240" w:lineRule="auto"/>
                        <w:jc w:val="center"/>
                      </w:pPr>
                    </w:p>
                    <w:p w:rsidR="00C06D4D" w:rsidRDefault="00BB0C1B" w:rsidP="004B46BA">
                      <w:pPr>
                        <w:spacing w:after="0" w:line="240" w:lineRule="auto"/>
                        <w:jc w:val="center"/>
                      </w:pPr>
                      <w:r>
                        <w:t>Please bring a bag lunch</w:t>
                      </w:r>
                      <w:r w:rsidR="00C06D4D">
                        <w:t>.</w:t>
                      </w:r>
                      <w:r w:rsidR="005B1284">
                        <w:t xml:space="preserve"> </w:t>
                      </w:r>
                    </w:p>
                    <w:p w:rsidR="00BB0C1B" w:rsidRDefault="00C06D4D" w:rsidP="004B46BA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BB0C1B">
                        <w:t>offee</w:t>
                      </w:r>
                      <w:r w:rsidR="00477850">
                        <w:t>, tea &amp;</w:t>
                      </w:r>
                      <w:r w:rsidR="00BB0C1B">
                        <w:t xml:space="preserve"> </w:t>
                      </w:r>
                      <w:r w:rsidR="00AB7F5A">
                        <w:t>snacks</w:t>
                      </w:r>
                      <w:r w:rsidR="00BB0C1B">
                        <w:t xml:space="preserve"> provided for morning.</w:t>
                      </w:r>
                    </w:p>
                    <w:p w:rsidR="00BB0C1B" w:rsidRDefault="00BB0C1B" w:rsidP="004B46BA">
                      <w:pPr>
                        <w:spacing w:after="0" w:line="240" w:lineRule="auto"/>
                        <w:jc w:val="center"/>
                      </w:pPr>
                    </w:p>
                    <w:p w:rsidR="00BB0C1B" w:rsidRPr="00D83E9D" w:rsidRDefault="00BB0C1B" w:rsidP="009E14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color w:val="1C4700"/>
          <w:lang w:val="en-CA" w:eastAsia="en-CA"/>
        </w:rPr>
        <w:drawing>
          <wp:inline distT="0" distB="0" distL="0" distR="0" wp14:anchorId="13C7F29B" wp14:editId="78B2CFC4">
            <wp:extent cx="2113425" cy="2239640"/>
            <wp:effectExtent l="19050" t="0" r="1125" b="0"/>
            <wp:docPr id="6" name="Picture 1" descr="OAAS-logo20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AS-logo20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0" cy="22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1B" w:rsidRDefault="00833D21">
      <w:r>
        <w:t xml:space="preserve">                    </w:t>
      </w:r>
    </w:p>
    <w:p w:rsidR="00C06D4D" w:rsidRDefault="00C06D4D" w:rsidP="009E1474">
      <w:r>
        <w:t>Welcome to the</w:t>
      </w:r>
      <w:r w:rsidR="008F4FE6">
        <w:t xml:space="preserve"> </w:t>
      </w:r>
      <w:r>
        <w:t>OAAS Dis</w:t>
      </w:r>
      <w:r w:rsidR="002659B0">
        <w:t xml:space="preserve">trict 13 </w:t>
      </w:r>
      <w:r w:rsidR="00E07C8E">
        <w:t xml:space="preserve">Culinary </w:t>
      </w:r>
      <w:r w:rsidR="00144F18">
        <w:t>Arts</w:t>
      </w:r>
      <w:r w:rsidR="008F4FE6">
        <w:t xml:space="preserve"> </w:t>
      </w:r>
      <w:r w:rsidR="00A83036">
        <w:t>Judging School for 201</w:t>
      </w:r>
      <w:r w:rsidR="001D795E">
        <w:t>9</w:t>
      </w:r>
      <w:r>
        <w:t>.</w:t>
      </w:r>
      <w:r w:rsidR="002659B0">
        <w:t xml:space="preserve">  </w:t>
      </w:r>
    </w:p>
    <w:p w:rsidR="002659B0" w:rsidRDefault="002659B0" w:rsidP="002659B0">
      <w:pPr>
        <w:spacing w:after="0" w:line="240" w:lineRule="auto"/>
      </w:pPr>
      <w:r w:rsidRPr="00977988">
        <w:t>Your co-operation</w:t>
      </w:r>
      <w:r>
        <w:t xml:space="preserve"> to bring items</w:t>
      </w:r>
      <w:r w:rsidRPr="00977988">
        <w:t xml:space="preserve"> for judging is very important as this will be a “hands-on” workshop.  Please bring at least 3-5 different items.  We would appreciate it if you would indicate on the registration form the different items y</w:t>
      </w:r>
      <w:r>
        <w:t>ou will be bringing.  This will</w:t>
      </w:r>
      <w:r w:rsidRPr="00977988">
        <w:t xml:space="preserve"> be helpful with set up for the day. Along with your items, please bring your judging questions.</w:t>
      </w:r>
      <w:r>
        <w:t xml:space="preserve"> </w:t>
      </w:r>
      <w:r w:rsidRPr="00977988">
        <w:t>Judging Standard Books will be available for purchase</w:t>
      </w:r>
      <w:r>
        <w:t>.</w:t>
      </w:r>
    </w:p>
    <w:p w:rsidR="002659B0" w:rsidRDefault="002659B0" w:rsidP="009E1474">
      <w:pPr>
        <w:spacing w:after="0" w:line="240" w:lineRule="auto"/>
        <w:rPr>
          <w:b/>
        </w:rPr>
      </w:pPr>
    </w:p>
    <w:p w:rsidR="009E1474" w:rsidRDefault="00144F18" w:rsidP="009E1474">
      <w:pPr>
        <w:spacing w:after="0" w:line="240" w:lineRule="auto"/>
      </w:pPr>
      <w:r>
        <w:rPr>
          <w:b/>
        </w:rPr>
        <w:t>CANNING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BAKING</w:t>
      </w:r>
    </w:p>
    <w:p w:rsidR="00144F18" w:rsidRDefault="00B76EB7" w:rsidP="00E07C8E">
      <w:pPr>
        <w:spacing w:after="0" w:line="240" w:lineRule="auto"/>
      </w:pPr>
      <w:r>
        <w:t>Pint of Maple Syrup</w:t>
      </w:r>
      <w:r>
        <w:tab/>
      </w:r>
      <w:r>
        <w:tab/>
      </w:r>
      <w:r>
        <w:tab/>
      </w:r>
      <w:r>
        <w:tab/>
      </w:r>
      <w:r>
        <w:tab/>
        <w:t>Lemon M</w:t>
      </w:r>
      <w:r w:rsidR="00144F18">
        <w:t>eringue Pie</w:t>
      </w:r>
      <w:r w:rsidR="00896061">
        <w:tab/>
      </w:r>
      <w:r w:rsidR="00896061">
        <w:tab/>
        <w:t>Cherry Pie</w:t>
      </w:r>
    </w:p>
    <w:p w:rsidR="00144F18" w:rsidRDefault="00144F18" w:rsidP="00E07C8E">
      <w:pPr>
        <w:spacing w:after="0" w:line="240" w:lineRule="auto"/>
      </w:pPr>
      <w:r>
        <w:t>Pint of Canned Fruit</w:t>
      </w:r>
      <w:r>
        <w:tab/>
      </w:r>
      <w:r>
        <w:tab/>
      </w:r>
      <w:r>
        <w:tab/>
      </w:r>
      <w:r>
        <w:tab/>
      </w:r>
      <w:r>
        <w:tab/>
      </w:r>
      <w:r w:rsidR="00896061">
        <w:t>3 Bran Muffins with raisins</w:t>
      </w:r>
      <w:r w:rsidR="00896061">
        <w:tab/>
        <w:t>Apple Pie</w:t>
      </w:r>
    </w:p>
    <w:p w:rsidR="00144F18" w:rsidRDefault="00144F18" w:rsidP="00E07C8E">
      <w:pPr>
        <w:spacing w:after="0" w:line="240" w:lineRule="auto"/>
      </w:pPr>
      <w:r>
        <w:t>Pint of Chili Sauce</w:t>
      </w:r>
      <w:r>
        <w:tab/>
      </w:r>
      <w:r>
        <w:tab/>
      </w:r>
      <w:r>
        <w:tab/>
      </w:r>
      <w:r>
        <w:tab/>
      </w:r>
      <w:r>
        <w:tab/>
      </w:r>
      <w:r w:rsidR="00896061">
        <w:t>3 Unbaked Squares</w:t>
      </w:r>
      <w:r w:rsidR="00896061">
        <w:tab/>
      </w:r>
      <w:r w:rsidR="00896061">
        <w:tab/>
        <w:t>3 Tea Biscuits</w:t>
      </w:r>
    </w:p>
    <w:p w:rsidR="00144F18" w:rsidRDefault="00144F18" w:rsidP="00E07C8E">
      <w:pPr>
        <w:spacing w:after="0" w:line="240" w:lineRule="auto"/>
      </w:pPr>
      <w:r>
        <w:t>Pint Canned Tomatoes</w:t>
      </w:r>
      <w:r>
        <w:tab/>
      </w:r>
      <w:r w:rsidR="00896061">
        <w:tab/>
      </w:r>
      <w:r w:rsidR="00896061">
        <w:tab/>
      </w:r>
      <w:r w:rsidR="00896061">
        <w:tab/>
      </w:r>
      <w:r w:rsidR="00896061">
        <w:tab/>
        <w:t>3 Date Squares</w:t>
      </w:r>
      <w:r w:rsidR="00896061">
        <w:tab/>
      </w:r>
      <w:r w:rsidR="00896061">
        <w:tab/>
      </w:r>
      <w:r w:rsidR="00896061">
        <w:tab/>
      </w:r>
      <w:r w:rsidR="00AB7F5A">
        <w:t>5 Maple Fudge</w:t>
      </w:r>
    </w:p>
    <w:p w:rsidR="00144F18" w:rsidRDefault="00144F18" w:rsidP="00E07C8E">
      <w:pPr>
        <w:spacing w:after="0" w:line="240" w:lineRule="auto"/>
      </w:pPr>
      <w:r>
        <w:t>Pint of Salsa</w:t>
      </w:r>
      <w:r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  <w:t>3 Chocolate Chip Cookies</w:t>
      </w:r>
      <w:r w:rsidR="00896061">
        <w:tab/>
        <w:t>3 Pecan Tarts</w:t>
      </w:r>
    </w:p>
    <w:p w:rsidR="00144F18" w:rsidRDefault="00144F18" w:rsidP="00E07C8E">
      <w:pPr>
        <w:spacing w:after="0" w:line="240" w:lineRule="auto"/>
      </w:pPr>
      <w:r>
        <w:t>Pint of Bread &amp; Butter Pickles</w:t>
      </w:r>
      <w:r w:rsidR="00896061">
        <w:tab/>
      </w:r>
      <w:r w:rsidR="00896061">
        <w:tab/>
      </w:r>
      <w:r w:rsidR="00896061">
        <w:tab/>
      </w:r>
      <w:r w:rsidR="00896061">
        <w:tab/>
        <w:t xml:space="preserve">3 Chocolate Brownies </w:t>
      </w:r>
      <w:r w:rsidR="0004062D">
        <w:t>–</w:t>
      </w:r>
      <w:r w:rsidR="00896061">
        <w:t xml:space="preserve"> Iced</w:t>
      </w:r>
      <w:r w:rsidR="0004062D">
        <w:tab/>
        <w:t>Lemon Loaf</w:t>
      </w:r>
    </w:p>
    <w:p w:rsidR="00144F18" w:rsidRDefault="00144F18" w:rsidP="00E07C8E">
      <w:pPr>
        <w:spacing w:after="0" w:line="240" w:lineRule="auto"/>
      </w:pPr>
      <w:r>
        <w:t>Pint of Dill Pickles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3 Coconut Macaroons</w:t>
      </w:r>
    </w:p>
    <w:p w:rsidR="00144F18" w:rsidRDefault="00144F18" w:rsidP="00E07C8E">
      <w:pPr>
        <w:spacing w:after="0" w:line="240" w:lineRule="auto"/>
      </w:pPr>
      <w:r>
        <w:t>Pint of Cucumber Relish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3 Butter Tarts (with raisins)</w:t>
      </w:r>
      <w:r w:rsidR="00896061">
        <w:tab/>
      </w:r>
      <w:r w:rsidR="0004062D">
        <w:t>Sugar Free</w:t>
      </w:r>
      <w:r w:rsidR="00896061">
        <w:tab/>
      </w:r>
    </w:p>
    <w:p w:rsidR="00144F18" w:rsidRDefault="00144F18" w:rsidP="00E07C8E">
      <w:pPr>
        <w:spacing w:after="0" w:line="240" w:lineRule="auto"/>
      </w:pPr>
      <w:r>
        <w:t>Pint of Corn Relish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04062D">
        <w:t>Gluten Free Items</w:t>
      </w:r>
      <w:r w:rsidR="00896061">
        <w:tab/>
      </w:r>
      <w:r w:rsidR="00896061">
        <w:tab/>
        <w:t>Zucchini Loaf</w:t>
      </w:r>
    </w:p>
    <w:p w:rsidR="00144F18" w:rsidRDefault="00144F18" w:rsidP="00E07C8E">
      <w:pPr>
        <w:spacing w:after="0" w:line="240" w:lineRule="auto"/>
      </w:pPr>
      <w:r>
        <w:t>Pint of Pickled Beets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3 Peanut Butter Cookies</w:t>
      </w:r>
    </w:p>
    <w:p w:rsidR="00144F18" w:rsidRDefault="00144F18" w:rsidP="00E07C8E">
      <w:pPr>
        <w:spacing w:after="0" w:line="240" w:lineRule="auto"/>
      </w:pPr>
      <w:r>
        <w:t>Pint Sweet Pepper Jelly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Iced Cake (may be decorated)</w:t>
      </w:r>
    </w:p>
    <w:p w:rsidR="00144F18" w:rsidRDefault="00144F18" w:rsidP="00E07C8E">
      <w:pPr>
        <w:spacing w:after="0" w:line="240" w:lineRule="auto"/>
      </w:pPr>
      <w:r>
        <w:t>Pint of Fruit Jelly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  <w:t>60% Whole Wheat Bread</w:t>
      </w:r>
      <w:r w:rsidR="00AB7F5A">
        <w:tab/>
        <w:t>3 Dinner Rolls</w:t>
      </w:r>
    </w:p>
    <w:p w:rsidR="00144F18" w:rsidRDefault="00144F18" w:rsidP="00E07C8E">
      <w:pPr>
        <w:spacing w:after="0" w:line="240" w:lineRule="auto"/>
      </w:pPr>
      <w:r>
        <w:t>Pint of Strawberry Jam (cooked or freezer)</w:t>
      </w:r>
      <w:r w:rsidR="00896061">
        <w:tab/>
      </w:r>
      <w:r w:rsidR="00896061">
        <w:tab/>
        <w:t>Whole Wheat Bread – machine loaf</w:t>
      </w:r>
    </w:p>
    <w:p w:rsidR="00144F18" w:rsidRDefault="00144F18" w:rsidP="00E07C8E">
      <w:pPr>
        <w:spacing w:after="0" w:line="240" w:lineRule="auto"/>
      </w:pPr>
      <w:r>
        <w:t>Unusual Jam or Jelly (Please add recipe with jar)</w:t>
      </w:r>
      <w:r w:rsidR="00896061">
        <w:tab/>
      </w:r>
      <w:r w:rsidR="00896061">
        <w:tab/>
        <w:t>Angel Food Cake – not iced</w:t>
      </w:r>
    </w:p>
    <w:p w:rsidR="002659B0" w:rsidRDefault="002659B0" w:rsidP="00E07C8E">
      <w:pPr>
        <w:spacing w:after="0" w:line="240" w:lineRule="auto"/>
      </w:pPr>
    </w:p>
    <w:p w:rsidR="002659B0" w:rsidRPr="00977988" w:rsidRDefault="002659B0" w:rsidP="002659B0">
      <w:pPr>
        <w:spacing w:after="0" w:line="240" w:lineRule="auto"/>
      </w:pPr>
      <w:r w:rsidRPr="00977988">
        <w:t xml:space="preserve">Kindly complete the registration form and return it no later than Friday, </w:t>
      </w:r>
      <w:r>
        <w:t>May</w:t>
      </w:r>
      <w:r w:rsidRPr="00977988">
        <w:t xml:space="preserve"> </w:t>
      </w:r>
      <w:r w:rsidR="001D795E">
        <w:t>24, 2019</w:t>
      </w:r>
      <w:r w:rsidRPr="00977988">
        <w:t xml:space="preserve"> </w:t>
      </w:r>
      <w:r>
        <w:t>with the registration fee of $20</w:t>
      </w:r>
      <w:r w:rsidRPr="00977988">
        <w:t xml:space="preserve">. Return completed registration form to Judy Slaughter, 7090 Hickory Creek Line, Warwick Township, </w:t>
      </w:r>
      <w:proofErr w:type="gramStart"/>
      <w:r w:rsidRPr="00977988">
        <w:t>On</w:t>
      </w:r>
      <w:proofErr w:type="gramEnd"/>
      <w:r w:rsidRPr="00977988">
        <w:t xml:space="preserve"> N0N 1J4 or</w:t>
      </w:r>
      <w:r>
        <w:t xml:space="preserve"> by email to</w:t>
      </w:r>
      <w:r w:rsidRPr="00977988">
        <w:t xml:space="preserve"> </w:t>
      </w:r>
      <w:hyperlink r:id="rId8" w:history="1">
        <w:r w:rsidRPr="00977988">
          <w:rPr>
            <w:rStyle w:val="Hyperlink"/>
          </w:rPr>
          <w:t>bjkmcows@gmail.com</w:t>
        </w:r>
      </w:hyperlink>
      <w:r w:rsidRPr="00977988">
        <w:t>. If it is easier, you can bring the registration fee with you the day of the judging school</w:t>
      </w:r>
      <w:r>
        <w:t xml:space="preserve">, however please send in </w:t>
      </w:r>
      <w:r w:rsidR="001D795E">
        <w:t>your registration form by May 24</w:t>
      </w:r>
      <w:r>
        <w:t>th</w:t>
      </w:r>
      <w:r w:rsidRPr="00977988">
        <w:t>.</w:t>
      </w:r>
      <w:r>
        <w:t xml:space="preserve"> If you have any questions contact Judy Slaughter 519-330-6063.</w:t>
      </w:r>
    </w:p>
    <w:p w:rsidR="008F4FE6" w:rsidRDefault="008F4FE6" w:rsidP="009E1474">
      <w:pPr>
        <w:spacing w:after="0" w:line="240" w:lineRule="auto"/>
      </w:pPr>
    </w:p>
    <w:p w:rsidR="000D49DF" w:rsidRDefault="000D49DF" w:rsidP="009E1474">
      <w:pPr>
        <w:spacing w:after="0" w:line="240" w:lineRule="auto"/>
      </w:pPr>
    </w:p>
    <w:p w:rsidR="000D49DF" w:rsidRDefault="000D49DF" w:rsidP="009E1474">
      <w:pPr>
        <w:spacing w:after="0" w:line="240" w:lineRule="auto"/>
      </w:pPr>
    </w:p>
    <w:p w:rsidR="00AB7F5A" w:rsidRPr="002659B0" w:rsidRDefault="002659B0" w:rsidP="00AB7F5A">
      <w:pPr>
        <w:spacing w:after="0" w:line="240" w:lineRule="auto"/>
        <w:rPr>
          <w:b/>
        </w:rPr>
      </w:pPr>
      <w:r w:rsidRPr="002659B0">
        <w:rPr>
          <w:b/>
        </w:rPr>
        <w:t>W</w:t>
      </w:r>
      <w:r w:rsidR="001D795E">
        <w:rPr>
          <w:b/>
        </w:rPr>
        <w:t>e would like to thank the Thorndale</w:t>
      </w:r>
      <w:r w:rsidRPr="002659B0">
        <w:rPr>
          <w:b/>
        </w:rPr>
        <w:t xml:space="preserve"> </w:t>
      </w:r>
      <w:r w:rsidR="008F4FE6" w:rsidRPr="002659B0">
        <w:rPr>
          <w:b/>
        </w:rPr>
        <w:t>Agricultural Society for hosting</w:t>
      </w:r>
      <w:r w:rsidR="00787819" w:rsidRPr="002659B0">
        <w:rPr>
          <w:b/>
        </w:rPr>
        <w:t xml:space="preserve"> th</w:t>
      </w:r>
      <w:r w:rsidR="008F4FE6" w:rsidRPr="002659B0">
        <w:rPr>
          <w:b/>
        </w:rPr>
        <w:t>is</w:t>
      </w:r>
      <w:r w:rsidR="00787819" w:rsidRPr="002659B0">
        <w:rPr>
          <w:b/>
        </w:rPr>
        <w:t xml:space="preserve"> judging school</w:t>
      </w:r>
      <w:r w:rsidR="008F4FE6" w:rsidRPr="002659B0">
        <w:rPr>
          <w:b/>
        </w:rPr>
        <w:t>.</w:t>
      </w:r>
    </w:p>
    <w:p w:rsidR="002659B0" w:rsidRDefault="002659B0" w:rsidP="00AB7F5A">
      <w:pPr>
        <w:spacing w:after="0" w:line="240" w:lineRule="auto"/>
      </w:pPr>
    </w:p>
    <w:p w:rsidR="004B46BA" w:rsidRDefault="004B46BA" w:rsidP="00AB7F5A">
      <w:pPr>
        <w:spacing w:after="0" w:line="240" w:lineRule="auto"/>
      </w:pPr>
    </w:p>
    <w:p w:rsidR="00B40941" w:rsidRPr="00AB7F5A" w:rsidRDefault="00E07C8E" w:rsidP="00AB7F5A">
      <w:pPr>
        <w:jc w:val="center"/>
        <w:rPr>
          <w:b/>
          <w:sz w:val="28"/>
          <w:szCs w:val="28"/>
        </w:rPr>
      </w:pPr>
      <w:r w:rsidRPr="00AB7F5A">
        <w:rPr>
          <w:b/>
          <w:sz w:val="28"/>
          <w:szCs w:val="28"/>
        </w:rPr>
        <w:lastRenderedPageBreak/>
        <w:t xml:space="preserve">Culinary </w:t>
      </w:r>
      <w:r w:rsidR="00B76EB7">
        <w:rPr>
          <w:b/>
          <w:sz w:val="28"/>
          <w:szCs w:val="28"/>
        </w:rPr>
        <w:t>Arts</w:t>
      </w:r>
      <w:r w:rsidR="002659B0">
        <w:rPr>
          <w:b/>
          <w:sz w:val="28"/>
          <w:szCs w:val="28"/>
        </w:rPr>
        <w:t xml:space="preserve"> J</w:t>
      </w:r>
      <w:r w:rsidR="001D795E">
        <w:rPr>
          <w:b/>
          <w:sz w:val="28"/>
          <w:szCs w:val="28"/>
        </w:rPr>
        <w:t>udging School – Saturday, June 1, 2019</w:t>
      </w:r>
    </w:p>
    <w:p w:rsidR="00C87623" w:rsidRPr="00C87623" w:rsidRDefault="001D795E" w:rsidP="00C87623">
      <w:pPr>
        <w:pStyle w:val="NoSpacing"/>
        <w:jc w:val="center"/>
        <w:rPr>
          <w:b/>
          <w:sz w:val="28"/>
          <w:szCs w:val="28"/>
        </w:rPr>
      </w:pPr>
      <w:r w:rsidRPr="00C87623">
        <w:rPr>
          <w:b/>
          <w:sz w:val="28"/>
          <w:szCs w:val="28"/>
        </w:rPr>
        <w:t>Thorndale</w:t>
      </w:r>
      <w:r w:rsidR="00C87623" w:rsidRPr="00C87623">
        <w:rPr>
          <w:b/>
          <w:sz w:val="28"/>
          <w:szCs w:val="28"/>
        </w:rPr>
        <w:t xml:space="preserve"> Community Centre</w:t>
      </w:r>
    </w:p>
    <w:p w:rsidR="002659B0" w:rsidRPr="00C87623" w:rsidRDefault="00C87623" w:rsidP="00C87623">
      <w:pPr>
        <w:pStyle w:val="NoSpacing"/>
        <w:jc w:val="center"/>
        <w:rPr>
          <w:b/>
          <w:sz w:val="28"/>
          <w:szCs w:val="28"/>
        </w:rPr>
      </w:pPr>
      <w:r w:rsidRPr="00C87623">
        <w:rPr>
          <w:b/>
          <w:sz w:val="28"/>
          <w:szCs w:val="28"/>
        </w:rPr>
        <w:t>Lions Room</w:t>
      </w:r>
    </w:p>
    <w:p w:rsidR="00D13AA0" w:rsidRDefault="00C87623" w:rsidP="00C876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265 Upper Queen St., Thorndale</w:t>
      </w:r>
      <w:bookmarkStart w:id="0" w:name="_GoBack"/>
      <w:bookmarkEnd w:id="0"/>
    </w:p>
    <w:p w:rsidR="00C87623" w:rsidRPr="00C87623" w:rsidRDefault="00C87623" w:rsidP="00C87623">
      <w:pPr>
        <w:pStyle w:val="NoSpacing"/>
        <w:jc w:val="center"/>
        <w:rPr>
          <w:b/>
          <w:sz w:val="28"/>
          <w:szCs w:val="28"/>
        </w:rPr>
      </w:pPr>
    </w:p>
    <w:p w:rsidR="008F4FE6" w:rsidRDefault="00FF668A" w:rsidP="00FF668A">
      <w:pPr>
        <w:jc w:val="center"/>
      </w:pP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 wp14:anchorId="6A55DB09" wp14:editId="7AC0D716">
            <wp:extent cx="893135" cy="1120585"/>
            <wp:effectExtent l="0" t="0" r="2540" b="3810"/>
            <wp:docPr id="2" name="Picture 2" descr="C:\Users\Michelle\AppData\Local\Microsoft\Windows\Temporary Internet Files\Content.IE5\QCBY852F\MC900233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QCBY852F\MC90023343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89" cy="11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DF" w:rsidRDefault="000D49DF" w:rsidP="00FF66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557"/>
        <w:gridCol w:w="3231"/>
      </w:tblGrid>
      <w:tr w:rsidR="00FA60F2" w:rsidTr="00DA05F5">
        <w:trPr>
          <w:trHeight w:val="680"/>
        </w:trPr>
        <w:tc>
          <w:tcPr>
            <w:tcW w:w="1668" w:type="dxa"/>
            <w:vAlign w:val="center"/>
          </w:tcPr>
          <w:p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Name</w:t>
            </w:r>
          </w:p>
        </w:tc>
        <w:tc>
          <w:tcPr>
            <w:tcW w:w="3120" w:type="dxa"/>
          </w:tcPr>
          <w:p w:rsidR="00FA60F2" w:rsidRDefault="00FA60F2" w:rsidP="00DA05F5"/>
        </w:tc>
        <w:tc>
          <w:tcPr>
            <w:tcW w:w="1557" w:type="dxa"/>
            <w:vAlign w:val="center"/>
          </w:tcPr>
          <w:p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Fair</w:t>
            </w:r>
          </w:p>
        </w:tc>
        <w:tc>
          <w:tcPr>
            <w:tcW w:w="3231" w:type="dxa"/>
          </w:tcPr>
          <w:p w:rsidR="00FA60F2" w:rsidRDefault="00FA60F2" w:rsidP="00DA05F5"/>
        </w:tc>
      </w:tr>
      <w:tr w:rsidR="00FA60F2" w:rsidTr="00DA05F5">
        <w:trPr>
          <w:trHeight w:val="680"/>
        </w:trPr>
        <w:tc>
          <w:tcPr>
            <w:tcW w:w="1668" w:type="dxa"/>
            <w:vAlign w:val="center"/>
          </w:tcPr>
          <w:p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Address</w:t>
            </w:r>
          </w:p>
        </w:tc>
        <w:tc>
          <w:tcPr>
            <w:tcW w:w="7908" w:type="dxa"/>
            <w:gridSpan w:val="3"/>
            <w:vAlign w:val="center"/>
          </w:tcPr>
          <w:p w:rsidR="00FA60F2" w:rsidRDefault="00FA60F2" w:rsidP="00DA05F5"/>
          <w:p w:rsidR="00FA60F2" w:rsidRDefault="00FA60F2" w:rsidP="00DA05F5"/>
          <w:p w:rsidR="00FA60F2" w:rsidRDefault="00FA60F2" w:rsidP="00DA05F5"/>
        </w:tc>
      </w:tr>
      <w:tr w:rsidR="00FA60F2" w:rsidTr="00DA05F5">
        <w:trPr>
          <w:trHeight w:val="680"/>
        </w:trPr>
        <w:tc>
          <w:tcPr>
            <w:tcW w:w="1668" w:type="dxa"/>
            <w:vAlign w:val="center"/>
          </w:tcPr>
          <w:p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Phone Number</w:t>
            </w:r>
          </w:p>
        </w:tc>
        <w:tc>
          <w:tcPr>
            <w:tcW w:w="3120" w:type="dxa"/>
          </w:tcPr>
          <w:p w:rsidR="00FA60F2" w:rsidRDefault="00FA60F2" w:rsidP="00DA05F5"/>
        </w:tc>
        <w:tc>
          <w:tcPr>
            <w:tcW w:w="1557" w:type="dxa"/>
            <w:vAlign w:val="center"/>
          </w:tcPr>
          <w:p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Email address</w:t>
            </w:r>
          </w:p>
        </w:tc>
        <w:tc>
          <w:tcPr>
            <w:tcW w:w="3231" w:type="dxa"/>
          </w:tcPr>
          <w:p w:rsidR="00FA60F2" w:rsidRDefault="00FA60F2" w:rsidP="00DA05F5"/>
        </w:tc>
      </w:tr>
      <w:tr w:rsidR="00FA60F2" w:rsidTr="00DA05F5">
        <w:trPr>
          <w:trHeight w:val="680"/>
        </w:trPr>
        <w:tc>
          <w:tcPr>
            <w:tcW w:w="4788" w:type="dxa"/>
            <w:gridSpan w:val="2"/>
            <w:vAlign w:val="center"/>
          </w:tcPr>
          <w:p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Currently a Judge or Apprentice</w:t>
            </w:r>
          </w:p>
        </w:tc>
        <w:tc>
          <w:tcPr>
            <w:tcW w:w="4788" w:type="dxa"/>
            <w:gridSpan w:val="2"/>
          </w:tcPr>
          <w:p w:rsidR="00FA60F2" w:rsidRDefault="00FA60F2" w:rsidP="00DA05F5"/>
        </w:tc>
      </w:tr>
      <w:tr w:rsidR="00FA60F2" w:rsidTr="00DA05F5">
        <w:trPr>
          <w:trHeight w:val="680"/>
        </w:trPr>
        <w:tc>
          <w:tcPr>
            <w:tcW w:w="9576" w:type="dxa"/>
            <w:gridSpan w:val="4"/>
            <w:vAlign w:val="center"/>
          </w:tcPr>
          <w:p w:rsidR="00FA60F2" w:rsidRPr="00C439A5" w:rsidRDefault="00FA60F2" w:rsidP="00DA05F5">
            <w:pPr>
              <w:jc w:val="center"/>
              <w:rPr>
                <w:b/>
              </w:rPr>
            </w:pPr>
            <w:r>
              <w:rPr>
                <w:b/>
              </w:rPr>
              <w:t>Please list items</w:t>
            </w:r>
            <w:r w:rsidRPr="00C439A5">
              <w:rPr>
                <w:b/>
              </w:rPr>
              <w:t xml:space="preserve"> below you will be bringing</w:t>
            </w:r>
          </w:p>
        </w:tc>
      </w:tr>
      <w:tr w:rsidR="00FA60F2" w:rsidTr="00DA05F5">
        <w:trPr>
          <w:trHeight w:val="680"/>
        </w:trPr>
        <w:tc>
          <w:tcPr>
            <w:tcW w:w="9576" w:type="dxa"/>
            <w:gridSpan w:val="4"/>
          </w:tcPr>
          <w:p w:rsidR="00FA60F2" w:rsidRDefault="00FA60F2" w:rsidP="00DA05F5"/>
        </w:tc>
      </w:tr>
      <w:tr w:rsidR="00FA60F2" w:rsidTr="00DA05F5">
        <w:trPr>
          <w:trHeight w:val="680"/>
        </w:trPr>
        <w:tc>
          <w:tcPr>
            <w:tcW w:w="9576" w:type="dxa"/>
            <w:gridSpan w:val="4"/>
          </w:tcPr>
          <w:p w:rsidR="00FA60F2" w:rsidRDefault="00FA60F2" w:rsidP="00DA05F5"/>
        </w:tc>
      </w:tr>
      <w:tr w:rsidR="00FA60F2" w:rsidTr="00DA05F5">
        <w:trPr>
          <w:trHeight w:val="680"/>
        </w:trPr>
        <w:tc>
          <w:tcPr>
            <w:tcW w:w="9576" w:type="dxa"/>
            <w:gridSpan w:val="4"/>
          </w:tcPr>
          <w:p w:rsidR="00FA60F2" w:rsidRDefault="00FA60F2" w:rsidP="00DA05F5"/>
        </w:tc>
      </w:tr>
      <w:tr w:rsidR="00FA60F2" w:rsidTr="00DA05F5">
        <w:trPr>
          <w:trHeight w:val="680"/>
        </w:trPr>
        <w:tc>
          <w:tcPr>
            <w:tcW w:w="9576" w:type="dxa"/>
            <w:gridSpan w:val="4"/>
          </w:tcPr>
          <w:p w:rsidR="00FA60F2" w:rsidRDefault="00FA60F2" w:rsidP="00DA05F5"/>
        </w:tc>
      </w:tr>
      <w:tr w:rsidR="00FA60F2" w:rsidTr="001D795E">
        <w:trPr>
          <w:trHeight w:val="547"/>
        </w:trPr>
        <w:tc>
          <w:tcPr>
            <w:tcW w:w="9576" w:type="dxa"/>
            <w:gridSpan w:val="4"/>
          </w:tcPr>
          <w:p w:rsidR="00FA60F2" w:rsidRDefault="00FA60F2" w:rsidP="00DA05F5"/>
        </w:tc>
      </w:tr>
    </w:tbl>
    <w:p w:rsidR="00FF668A" w:rsidRDefault="00FF668A"/>
    <w:p w:rsidR="00B40941" w:rsidRDefault="00B40941" w:rsidP="00477850">
      <w:pPr>
        <w:spacing w:after="0" w:line="240" w:lineRule="auto"/>
      </w:pPr>
    </w:p>
    <w:p w:rsidR="00477850" w:rsidRDefault="00477850" w:rsidP="00477850">
      <w:pPr>
        <w:spacing w:after="0" w:line="240" w:lineRule="auto"/>
      </w:pPr>
    </w:p>
    <w:p w:rsidR="00FA60F2" w:rsidRDefault="00FA60F2" w:rsidP="00FA60F2">
      <w:pPr>
        <w:spacing w:after="0" w:line="240" w:lineRule="auto"/>
      </w:pPr>
      <w:r>
        <w:t>Re</w:t>
      </w:r>
      <w:r w:rsidR="001D795E">
        <w:t>turn registration form by May 24</w:t>
      </w:r>
      <w:r>
        <w:t xml:space="preserve">th to:  </w:t>
      </w:r>
    </w:p>
    <w:p w:rsidR="00477850" w:rsidRDefault="00FA60F2" w:rsidP="00477850">
      <w:pPr>
        <w:spacing w:after="0" w:line="240" w:lineRule="auto"/>
      </w:pPr>
      <w:proofErr w:type="gramStart"/>
      <w:r>
        <w:t>Judy Slaughter,</w:t>
      </w:r>
      <w:r w:rsidR="001D795E">
        <w:t xml:space="preserve"> </w:t>
      </w:r>
      <w:r>
        <w:t xml:space="preserve">7090 Hickory Creek Line, Warwick Township, On N0N 1J4 or by email to </w:t>
      </w:r>
      <w:hyperlink r:id="rId10" w:history="1">
        <w:r w:rsidRPr="00660D1A">
          <w:rPr>
            <w:rStyle w:val="Hyperlink"/>
          </w:rPr>
          <w:t>bjkmcows@gmail.com</w:t>
        </w:r>
      </w:hyperlink>
      <w:r>
        <w:t>.</w:t>
      </w:r>
      <w:proofErr w:type="gramEnd"/>
      <w:r>
        <w:t xml:space="preserve"> Any questions, Contact Judy at (519) 330-6063</w:t>
      </w:r>
    </w:p>
    <w:p w:rsidR="00477850" w:rsidRDefault="00477850" w:rsidP="00477850">
      <w:pPr>
        <w:spacing w:after="0" w:line="240" w:lineRule="auto"/>
      </w:pPr>
    </w:p>
    <w:sectPr w:rsidR="00477850" w:rsidSect="00B409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D"/>
    <w:rsid w:val="00035653"/>
    <w:rsid w:val="0004062D"/>
    <w:rsid w:val="000834B1"/>
    <w:rsid w:val="000A3584"/>
    <w:rsid w:val="000D49DF"/>
    <w:rsid w:val="000E38AC"/>
    <w:rsid w:val="000E774E"/>
    <w:rsid w:val="00144F18"/>
    <w:rsid w:val="00173365"/>
    <w:rsid w:val="001744A6"/>
    <w:rsid w:val="001969E1"/>
    <w:rsid w:val="001D795E"/>
    <w:rsid w:val="001E6FC2"/>
    <w:rsid w:val="0021175B"/>
    <w:rsid w:val="0022252D"/>
    <w:rsid w:val="002254AF"/>
    <w:rsid w:val="00233E1B"/>
    <w:rsid w:val="002659B0"/>
    <w:rsid w:val="002855D8"/>
    <w:rsid w:val="00326B17"/>
    <w:rsid w:val="003825B5"/>
    <w:rsid w:val="003A0A72"/>
    <w:rsid w:val="00477850"/>
    <w:rsid w:val="004B46BA"/>
    <w:rsid w:val="00586775"/>
    <w:rsid w:val="00595FF1"/>
    <w:rsid w:val="005B1284"/>
    <w:rsid w:val="00612176"/>
    <w:rsid w:val="00644715"/>
    <w:rsid w:val="006F7FF9"/>
    <w:rsid w:val="0074278D"/>
    <w:rsid w:val="00757C10"/>
    <w:rsid w:val="00765C9D"/>
    <w:rsid w:val="00773B5F"/>
    <w:rsid w:val="00787819"/>
    <w:rsid w:val="00800C40"/>
    <w:rsid w:val="0081145F"/>
    <w:rsid w:val="00833D21"/>
    <w:rsid w:val="0083403B"/>
    <w:rsid w:val="008362EA"/>
    <w:rsid w:val="00850BDD"/>
    <w:rsid w:val="00862055"/>
    <w:rsid w:val="00863A67"/>
    <w:rsid w:val="00896061"/>
    <w:rsid w:val="008F4FE6"/>
    <w:rsid w:val="00931C1B"/>
    <w:rsid w:val="009334DA"/>
    <w:rsid w:val="009A3776"/>
    <w:rsid w:val="009B6061"/>
    <w:rsid w:val="009E1474"/>
    <w:rsid w:val="009F1CA1"/>
    <w:rsid w:val="00A03F14"/>
    <w:rsid w:val="00A83036"/>
    <w:rsid w:val="00AB7F5A"/>
    <w:rsid w:val="00AD0AE6"/>
    <w:rsid w:val="00B03C4F"/>
    <w:rsid w:val="00B40941"/>
    <w:rsid w:val="00B4759D"/>
    <w:rsid w:val="00B56814"/>
    <w:rsid w:val="00B76EB7"/>
    <w:rsid w:val="00BB0C1B"/>
    <w:rsid w:val="00BB3B11"/>
    <w:rsid w:val="00C06D4D"/>
    <w:rsid w:val="00C24DC5"/>
    <w:rsid w:val="00C60B2E"/>
    <w:rsid w:val="00C83793"/>
    <w:rsid w:val="00C87623"/>
    <w:rsid w:val="00CD638C"/>
    <w:rsid w:val="00CE4773"/>
    <w:rsid w:val="00D13AA0"/>
    <w:rsid w:val="00D56A0C"/>
    <w:rsid w:val="00D7704E"/>
    <w:rsid w:val="00DE4896"/>
    <w:rsid w:val="00E01733"/>
    <w:rsid w:val="00E07C8E"/>
    <w:rsid w:val="00F4034D"/>
    <w:rsid w:val="00F403A4"/>
    <w:rsid w:val="00FA60F2"/>
    <w:rsid w:val="00FE167C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1B"/>
    <w:rPr>
      <w:rFonts w:ascii="Tahoma" w:hAnsi="Tahoma" w:cs="Tahoma"/>
      <w:sz w:val="16"/>
      <w:szCs w:val="16"/>
    </w:rPr>
  </w:style>
  <w:style w:type="paragraph" w:customStyle="1" w:styleId="yiv1064781653msonormal">
    <w:name w:val="yiv1064781653msonormal"/>
    <w:basedOn w:val="Normal"/>
    <w:rsid w:val="005B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yiv1064781653apple-converted-space">
    <w:name w:val="yiv1064781653apple-converted-space"/>
    <w:basedOn w:val="DefaultParagraphFont"/>
    <w:rsid w:val="005B1284"/>
  </w:style>
  <w:style w:type="character" w:customStyle="1" w:styleId="yiv1064781653xbe">
    <w:name w:val="yiv1064781653xbe"/>
    <w:basedOn w:val="DefaultParagraphFont"/>
    <w:rsid w:val="005B1284"/>
  </w:style>
  <w:style w:type="table" w:styleId="TableGrid">
    <w:name w:val="Table Grid"/>
    <w:basedOn w:val="TableNormal"/>
    <w:uiPriority w:val="59"/>
    <w:rsid w:val="00F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1B"/>
    <w:rPr>
      <w:rFonts w:ascii="Tahoma" w:hAnsi="Tahoma" w:cs="Tahoma"/>
      <w:sz w:val="16"/>
      <w:szCs w:val="16"/>
    </w:rPr>
  </w:style>
  <w:style w:type="paragraph" w:customStyle="1" w:styleId="yiv1064781653msonormal">
    <w:name w:val="yiv1064781653msonormal"/>
    <w:basedOn w:val="Normal"/>
    <w:rsid w:val="005B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yiv1064781653apple-converted-space">
    <w:name w:val="yiv1064781653apple-converted-space"/>
    <w:basedOn w:val="DefaultParagraphFont"/>
    <w:rsid w:val="005B1284"/>
  </w:style>
  <w:style w:type="character" w:customStyle="1" w:styleId="yiv1064781653xbe">
    <w:name w:val="yiv1064781653xbe"/>
    <w:basedOn w:val="DefaultParagraphFont"/>
    <w:rsid w:val="005B1284"/>
  </w:style>
  <w:style w:type="table" w:styleId="TableGrid">
    <w:name w:val="Table Grid"/>
    <w:basedOn w:val="TableNormal"/>
    <w:uiPriority w:val="59"/>
    <w:rsid w:val="00F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2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99664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9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59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23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49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6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02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22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648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kmcow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ntarioagsocietie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jkmcow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11C8-C9B6-42F4-99C8-697DCACA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</vt:lpstr>
    </vt:vector>
  </TitlesOfParts>
  <Company>Municipality of Chatham-Kent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</dc:title>
  <dc:creator>John</dc:creator>
  <cp:lastModifiedBy>Judy Slaughter</cp:lastModifiedBy>
  <cp:revision>4</cp:revision>
  <cp:lastPrinted>2015-03-17T22:27:00Z</cp:lastPrinted>
  <dcterms:created xsi:type="dcterms:W3CDTF">2019-03-19T18:13:00Z</dcterms:created>
  <dcterms:modified xsi:type="dcterms:W3CDTF">2019-03-19T19:45:00Z</dcterms:modified>
</cp:coreProperties>
</file>